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BAD" w:rsidRPr="00CA331F" w:rsidRDefault="00430BAD" w:rsidP="00CA331F">
      <w:pPr>
        <w:tabs>
          <w:tab w:val="left" w:pos="6705"/>
          <w:tab w:val="left" w:pos="7020"/>
        </w:tabs>
        <w:spacing w:after="0" w:line="240" w:lineRule="auto"/>
        <w:ind w:left="-900" w:firstLine="720"/>
        <w:jc w:val="center"/>
        <w:rPr>
          <w:rFonts w:ascii="Times New Roman" w:hAnsi="Times New Roman" w:cs="Times New Roman"/>
        </w:rPr>
      </w:pPr>
      <w:r w:rsidRPr="00CA331F">
        <w:rPr>
          <w:rFonts w:ascii="Times New Roman" w:hAnsi="Times New Roman" w:cs="Times New Roman"/>
        </w:rPr>
        <w:t>Администрация Цимлянского района Ростовской области</w:t>
      </w:r>
    </w:p>
    <w:p w:rsidR="00430BAD" w:rsidRPr="00CA331F" w:rsidRDefault="00430BAD" w:rsidP="00CA331F">
      <w:pPr>
        <w:tabs>
          <w:tab w:val="left" w:pos="6705"/>
          <w:tab w:val="left" w:pos="7020"/>
        </w:tabs>
        <w:spacing w:after="0" w:line="240" w:lineRule="auto"/>
        <w:ind w:left="-900" w:firstLine="720"/>
        <w:jc w:val="center"/>
        <w:rPr>
          <w:rFonts w:ascii="Times New Roman" w:hAnsi="Times New Roman" w:cs="Times New Roman"/>
        </w:rPr>
      </w:pPr>
      <w:r w:rsidRPr="00CA331F">
        <w:rPr>
          <w:rFonts w:ascii="Times New Roman" w:hAnsi="Times New Roman" w:cs="Times New Roman"/>
        </w:rPr>
        <w:t>Муниципальное бюджетное общеобразовательное  учреждение</w:t>
      </w:r>
    </w:p>
    <w:p w:rsidR="00430BAD" w:rsidRPr="00CA331F" w:rsidRDefault="00430BAD" w:rsidP="00CA331F">
      <w:pPr>
        <w:spacing w:after="0" w:line="240" w:lineRule="auto"/>
        <w:jc w:val="center"/>
        <w:rPr>
          <w:rFonts w:ascii="Times New Roman" w:hAnsi="Times New Roman" w:cs="Times New Roman"/>
        </w:rPr>
      </w:pPr>
      <w:r w:rsidRPr="00CA331F">
        <w:rPr>
          <w:rFonts w:ascii="Times New Roman" w:hAnsi="Times New Roman" w:cs="Times New Roman"/>
        </w:rPr>
        <w:t>Хорошевская основная общеобразовательная школа</w:t>
      </w:r>
    </w:p>
    <w:tbl>
      <w:tblPr>
        <w:tblW w:w="10440" w:type="dxa"/>
        <w:tblInd w:w="-6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440"/>
      </w:tblGrid>
      <w:tr w:rsidR="00430BAD" w:rsidRPr="00CA331F" w:rsidTr="00430BAD">
        <w:trPr>
          <w:trHeight w:val="180"/>
        </w:trPr>
        <w:tc>
          <w:tcPr>
            <w:tcW w:w="10440" w:type="dxa"/>
            <w:tcBorders>
              <w:top w:val="thinThickSmallGap" w:sz="24" w:space="0" w:color="auto"/>
              <w:left w:val="nil"/>
              <w:bottom w:val="nil"/>
              <w:right w:val="nil"/>
            </w:tcBorders>
          </w:tcPr>
          <w:p w:rsidR="00430BAD" w:rsidRPr="00CA331F" w:rsidRDefault="00430BAD" w:rsidP="00CA331F">
            <w:pPr>
              <w:spacing w:after="0" w:line="240" w:lineRule="auto"/>
              <w:rPr>
                <w:rFonts w:ascii="Times New Roman" w:hAnsi="Times New Roman" w:cs="Times New Roman"/>
              </w:rPr>
            </w:pPr>
          </w:p>
        </w:tc>
      </w:tr>
    </w:tbl>
    <w:p w:rsidR="00430BAD" w:rsidRPr="00CA331F" w:rsidRDefault="00430BAD" w:rsidP="00CA331F">
      <w:pPr>
        <w:spacing w:after="0" w:line="240" w:lineRule="auto"/>
        <w:jc w:val="center"/>
        <w:rPr>
          <w:rFonts w:ascii="Times New Roman" w:hAnsi="Times New Roman" w:cs="Times New Roman"/>
        </w:rPr>
      </w:pPr>
      <w:r w:rsidRPr="00CA331F">
        <w:rPr>
          <w:rFonts w:ascii="Times New Roman" w:hAnsi="Times New Roman" w:cs="Times New Roman"/>
        </w:rPr>
        <w:t xml:space="preserve">ИНН </w:t>
      </w:r>
      <w:r w:rsidRPr="00CA331F">
        <w:rPr>
          <w:rFonts w:ascii="Times New Roman" w:eastAsia="Calibri" w:hAnsi="Times New Roman" w:cs="Times New Roman"/>
        </w:rPr>
        <w:t xml:space="preserve">6137005923  </w:t>
      </w:r>
      <w:r w:rsidRPr="00CA331F">
        <w:rPr>
          <w:rFonts w:ascii="Times New Roman" w:hAnsi="Times New Roman" w:cs="Times New Roman"/>
        </w:rPr>
        <w:t xml:space="preserve">  КПП   </w:t>
      </w:r>
      <w:r w:rsidRPr="00CA331F">
        <w:rPr>
          <w:rFonts w:ascii="Times New Roman" w:eastAsia="Calibri" w:hAnsi="Times New Roman" w:cs="Times New Roman"/>
        </w:rPr>
        <w:t xml:space="preserve">613701001  </w:t>
      </w:r>
      <w:r w:rsidRPr="00CA331F">
        <w:rPr>
          <w:rFonts w:ascii="Times New Roman" w:hAnsi="Times New Roman" w:cs="Times New Roman"/>
        </w:rPr>
        <w:t xml:space="preserve"> ОКПО 42690668   ОГРН 1026101718081</w:t>
      </w:r>
    </w:p>
    <w:p w:rsidR="00CA331F" w:rsidRPr="00CA331F" w:rsidRDefault="00CA331F" w:rsidP="00CA331F">
      <w:pPr>
        <w:spacing w:after="0" w:line="240" w:lineRule="auto"/>
        <w:rPr>
          <w:rFonts w:ascii="Times New Roman" w:hAnsi="Times New Roman" w:cs="Times New Roman"/>
        </w:rPr>
      </w:pPr>
      <w:r w:rsidRPr="00CA331F">
        <w:rPr>
          <w:rFonts w:ascii="Times New Roman" w:hAnsi="Times New Roman" w:cs="Times New Roman"/>
        </w:rPr>
        <w:t xml:space="preserve">       347306 Ростовская область, Цимлянский район, ст.  Хорошевская, пер. Школьный, д.1. </w:t>
      </w:r>
    </w:p>
    <w:p w:rsidR="00CA331F" w:rsidRDefault="00CA331F" w:rsidP="00CA331F">
      <w:pPr>
        <w:spacing w:after="0" w:line="240" w:lineRule="auto"/>
        <w:rPr>
          <w:rStyle w:val="daria-action"/>
          <w:rFonts w:ascii="Times New Roman" w:hAnsi="Times New Roman" w:cs="Times New Roman"/>
        </w:rPr>
      </w:pPr>
      <w:r w:rsidRPr="00CA331F">
        <w:rPr>
          <w:rFonts w:ascii="Times New Roman" w:hAnsi="Times New Roman" w:cs="Times New Roman"/>
        </w:rPr>
        <w:t xml:space="preserve">     Тел. 8(86391) 5-67-73      </w:t>
      </w:r>
      <w:r w:rsidRPr="00CA331F">
        <w:rPr>
          <w:rFonts w:ascii="Times New Roman" w:hAnsi="Times New Roman" w:cs="Times New Roman"/>
          <w:lang w:val="de-DE"/>
        </w:rPr>
        <w:t>E</w:t>
      </w:r>
      <w:r w:rsidRPr="00CA331F">
        <w:rPr>
          <w:rFonts w:ascii="Times New Roman" w:hAnsi="Times New Roman" w:cs="Times New Roman"/>
        </w:rPr>
        <w:t>-</w:t>
      </w:r>
      <w:r w:rsidRPr="00CA331F">
        <w:rPr>
          <w:rFonts w:ascii="Times New Roman" w:hAnsi="Times New Roman" w:cs="Times New Roman"/>
          <w:lang w:val="de-DE"/>
        </w:rPr>
        <w:t>mail</w:t>
      </w:r>
      <w:r w:rsidRPr="00CA331F">
        <w:rPr>
          <w:rFonts w:ascii="Times New Roman" w:hAnsi="Times New Roman" w:cs="Times New Roman"/>
        </w:rPr>
        <w:t xml:space="preserve">:  </w:t>
      </w:r>
      <w:hyperlink r:id="rId6" w:history="1">
        <w:r w:rsidRPr="00B10F9F">
          <w:rPr>
            <w:rStyle w:val="b-linki"/>
            <w:rFonts w:ascii="Times New Roman" w:hAnsi="Times New Roman" w:cs="Times New Roman"/>
            <w:u w:val="single"/>
            <w:lang w:val="de-DE"/>
          </w:rPr>
          <w:t>chorshkola</w:t>
        </w:r>
        <w:r w:rsidRPr="00B10F9F">
          <w:rPr>
            <w:rStyle w:val="b-linki"/>
            <w:rFonts w:ascii="Times New Roman" w:hAnsi="Times New Roman" w:cs="Times New Roman"/>
            <w:u w:val="single"/>
          </w:rPr>
          <w:t>@</w:t>
        </w:r>
        <w:r w:rsidRPr="00B10F9F">
          <w:rPr>
            <w:rStyle w:val="b-linki"/>
            <w:rFonts w:ascii="Times New Roman" w:hAnsi="Times New Roman" w:cs="Times New Roman"/>
            <w:u w:val="single"/>
            <w:lang w:val="de-DE"/>
          </w:rPr>
          <w:t>yandex</w:t>
        </w:r>
        <w:r w:rsidRPr="00B10F9F">
          <w:rPr>
            <w:rStyle w:val="b-linki"/>
            <w:rFonts w:ascii="Times New Roman" w:hAnsi="Times New Roman" w:cs="Times New Roman"/>
            <w:u w:val="single"/>
          </w:rPr>
          <w:t>.</w:t>
        </w:r>
        <w:r w:rsidRPr="00B10F9F">
          <w:rPr>
            <w:rStyle w:val="b-linki"/>
            <w:rFonts w:ascii="Times New Roman" w:hAnsi="Times New Roman" w:cs="Times New Roman"/>
            <w:u w:val="single"/>
            <w:lang w:val="de-DE"/>
          </w:rPr>
          <w:t>ru</w:t>
        </w:r>
      </w:hyperlink>
      <w:r w:rsidRPr="00B10F9F">
        <w:rPr>
          <w:rStyle w:val="daria-action"/>
          <w:rFonts w:ascii="Times New Roman" w:hAnsi="Times New Roman" w:cs="Times New Roman"/>
        </w:rPr>
        <w:t xml:space="preserve"> </w:t>
      </w:r>
      <w:r w:rsidR="00B10F9F">
        <w:rPr>
          <w:rStyle w:val="daria-action"/>
          <w:rFonts w:ascii="Times New Roman" w:hAnsi="Times New Roman" w:cs="Times New Roman"/>
        </w:rPr>
        <w:t xml:space="preserve"> </w:t>
      </w:r>
      <w:r w:rsidRPr="00B10F9F">
        <w:rPr>
          <w:rStyle w:val="daria-action"/>
          <w:rFonts w:ascii="Times New Roman" w:hAnsi="Times New Roman" w:cs="Times New Roman"/>
        </w:rPr>
        <w:t xml:space="preserve">сайт школы </w:t>
      </w:r>
      <w:hyperlink r:id="rId7" w:history="1">
        <w:r w:rsidR="00582EB7" w:rsidRPr="00B831D7">
          <w:rPr>
            <w:rStyle w:val="a3"/>
            <w:rFonts w:ascii="Times New Roman" w:hAnsi="Times New Roman" w:cs="Times New Roman"/>
          </w:rPr>
          <w:t>https://horosh-school.gauro-riacro.ru/</w:t>
        </w:r>
      </w:hyperlink>
    </w:p>
    <w:p w:rsidR="00582EB7" w:rsidRDefault="00582EB7" w:rsidP="00CA331F">
      <w:pPr>
        <w:spacing w:after="0" w:line="240" w:lineRule="auto"/>
        <w:rPr>
          <w:rStyle w:val="b-serp-urlitem"/>
          <w:rFonts w:ascii="Times New Roman" w:hAnsi="Times New Roman" w:cs="Times New Roman"/>
        </w:rPr>
      </w:pPr>
    </w:p>
    <w:p w:rsidR="00CA331F" w:rsidRPr="00CA331F" w:rsidRDefault="00CA331F" w:rsidP="00CA331F">
      <w:pPr>
        <w:spacing w:after="0"/>
        <w:rPr>
          <w:rStyle w:val="daria-action"/>
          <w:sz w:val="28"/>
          <w:szCs w:val="28"/>
        </w:rPr>
      </w:pPr>
      <w:bookmarkStart w:id="0" w:name="_GoBack"/>
      <w:bookmarkEnd w:id="0"/>
    </w:p>
    <w:tbl>
      <w:tblPr>
        <w:tblW w:w="9918" w:type="dxa"/>
        <w:jc w:val="center"/>
        <w:tblLook w:val="01E0" w:firstRow="1" w:lastRow="1" w:firstColumn="1" w:lastColumn="1" w:noHBand="0" w:noVBand="0"/>
      </w:tblPr>
      <w:tblGrid>
        <w:gridCol w:w="5610"/>
        <w:gridCol w:w="4308"/>
      </w:tblGrid>
      <w:tr w:rsidR="00CA331F" w:rsidRPr="00E04A64" w:rsidTr="00054A0D">
        <w:trPr>
          <w:trHeight w:val="1078"/>
          <w:jc w:val="center"/>
        </w:trPr>
        <w:tc>
          <w:tcPr>
            <w:tcW w:w="5610" w:type="dxa"/>
            <w:hideMark/>
          </w:tcPr>
          <w:p w:rsidR="00CA331F" w:rsidRPr="00CA331F" w:rsidRDefault="00CA331F" w:rsidP="00CA331F">
            <w:pPr>
              <w:spacing w:after="0" w:line="240" w:lineRule="auto"/>
              <w:jc w:val="both"/>
              <w:rPr>
                <w:rFonts w:ascii="Times New Roman" w:eastAsia="Times New Roman" w:hAnsi="Times New Roman" w:cs="Times New Roman"/>
              </w:rPr>
            </w:pPr>
            <w:r w:rsidRPr="00CA331F">
              <w:rPr>
                <w:rFonts w:ascii="Times New Roman" w:eastAsia="Times New Roman" w:hAnsi="Times New Roman" w:cs="Times New Roman"/>
              </w:rPr>
              <w:t xml:space="preserve">ПРИНЯТО                                                                                    </w:t>
            </w:r>
          </w:p>
          <w:p w:rsidR="00CA331F" w:rsidRPr="00CA331F" w:rsidRDefault="00CA331F" w:rsidP="00CA331F">
            <w:pPr>
              <w:spacing w:after="0" w:line="240" w:lineRule="auto"/>
              <w:jc w:val="both"/>
              <w:rPr>
                <w:rFonts w:ascii="Times New Roman" w:eastAsia="Times New Roman" w:hAnsi="Times New Roman" w:cs="Times New Roman"/>
              </w:rPr>
            </w:pPr>
            <w:r w:rsidRPr="00CA331F">
              <w:rPr>
                <w:rFonts w:ascii="Times New Roman" w:eastAsia="Times New Roman" w:hAnsi="Times New Roman" w:cs="Times New Roman"/>
              </w:rPr>
              <w:t>на заседании педагогического совета</w:t>
            </w:r>
          </w:p>
          <w:p w:rsidR="00CA331F" w:rsidRPr="00CA331F" w:rsidRDefault="00CA331F" w:rsidP="00CA331F">
            <w:pPr>
              <w:spacing w:after="0" w:line="240" w:lineRule="auto"/>
              <w:jc w:val="both"/>
              <w:rPr>
                <w:rFonts w:ascii="Times New Roman" w:eastAsia="Times New Roman" w:hAnsi="Times New Roman" w:cs="Times New Roman"/>
              </w:rPr>
            </w:pPr>
            <w:r w:rsidRPr="00CA331F">
              <w:rPr>
                <w:rFonts w:ascii="Times New Roman" w:eastAsia="Times New Roman" w:hAnsi="Times New Roman" w:cs="Times New Roman"/>
              </w:rPr>
              <w:t xml:space="preserve">МБОУ Хорошевская ООШ </w:t>
            </w:r>
          </w:p>
          <w:p w:rsidR="00CA331F" w:rsidRPr="00CA331F" w:rsidRDefault="00CA331F" w:rsidP="00CA331F">
            <w:pPr>
              <w:spacing w:after="0" w:line="240" w:lineRule="auto"/>
              <w:jc w:val="both"/>
              <w:rPr>
                <w:rFonts w:ascii="Times New Roman" w:eastAsia="Times New Roman" w:hAnsi="Times New Roman" w:cs="Times New Roman"/>
              </w:rPr>
            </w:pPr>
            <w:r w:rsidRPr="00CA331F">
              <w:rPr>
                <w:rFonts w:ascii="Times New Roman" w:eastAsia="Times New Roman" w:hAnsi="Times New Roman" w:cs="Times New Roman"/>
              </w:rPr>
              <w:t xml:space="preserve">Протокол  №8  от 02.06.2017г. </w:t>
            </w:r>
          </w:p>
        </w:tc>
        <w:tc>
          <w:tcPr>
            <w:tcW w:w="4308" w:type="dxa"/>
            <w:hideMark/>
          </w:tcPr>
          <w:tbl>
            <w:tblPr>
              <w:tblW w:w="0" w:type="auto"/>
              <w:tblLook w:val="01E0" w:firstRow="1" w:lastRow="1" w:firstColumn="1" w:lastColumn="1" w:noHBand="0" w:noVBand="0"/>
            </w:tblPr>
            <w:tblGrid>
              <w:gridCol w:w="4092"/>
            </w:tblGrid>
            <w:tr w:rsidR="00CA331F" w:rsidRPr="00CA331F" w:rsidTr="00054A0D">
              <w:tc>
                <w:tcPr>
                  <w:tcW w:w="4909" w:type="dxa"/>
                </w:tcPr>
                <w:p w:rsidR="00CA331F" w:rsidRPr="00CA331F" w:rsidRDefault="00CA331F" w:rsidP="00CA331F">
                  <w:pPr>
                    <w:spacing w:after="0" w:line="240" w:lineRule="auto"/>
                    <w:jc w:val="both"/>
                    <w:rPr>
                      <w:rFonts w:ascii="Times New Roman" w:eastAsia="Times New Roman" w:hAnsi="Times New Roman" w:cs="Times New Roman"/>
                    </w:rPr>
                  </w:pPr>
                  <w:r w:rsidRPr="00CA331F">
                    <w:rPr>
                      <w:rFonts w:ascii="Times New Roman" w:eastAsia="Times New Roman" w:hAnsi="Times New Roman" w:cs="Times New Roman"/>
                    </w:rPr>
                    <w:t>УТВЕРЖДЕНО</w:t>
                  </w:r>
                </w:p>
                <w:p w:rsidR="00CA331F" w:rsidRPr="00CA331F" w:rsidRDefault="00CA331F" w:rsidP="00CA331F">
                  <w:pPr>
                    <w:spacing w:after="0" w:line="240" w:lineRule="auto"/>
                    <w:jc w:val="both"/>
                    <w:rPr>
                      <w:rFonts w:ascii="Times New Roman" w:eastAsia="Times New Roman" w:hAnsi="Times New Roman" w:cs="Times New Roman"/>
                    </w:rPr>
                  </w:pPr>
                  <w:r w:rsidRPr="00CA331F">
                    <w:rPr>
                      <w:rFonts w:ascii="Times New Roman" w:eastAsia="Times New Roman" w:hAnsi="Times New Roman" w:cs="Times New Roman"/>
                    </w:rPr>
                    <w:t xml:space="preserve">приказом директора  </w:t>
                  </w:r>
                </w:p>
                <w:p w:rsidR="00CA331F" w:rsidRPr="00CA331F" w:rsidRDefault="00CA331F" w:rsidP="00CA331F">
                  <w:pPr>
                    <w:spacing w:after="0" w:line="240" w:lineRule="auto"/>
                    <w:jc w:val="both"/>
                    <w:rPr>
                      <w:rFonts w:ascii="Times New Roman" w:eastAsia="Times New Roman" w:hAnsi="Times New Roman" w:cs="Times New Roman"/>
                    </w:rPr>
                  </w:pPr>
                  <w:r w:rsidRPr="00CA331F">
                    <w:rPr>
                      <w:rFonts w:ascii="Times New Roman" w:eastAsia="Times New Roman" w:hAnsi="Times New Roman" w:cs="Times New Roman"/>
                    </w:rPr>
                    <w:t>МБОУ Хорошевская ООШ</w:t>
                  </w:r>
                </w:p>
                <w:p w:rsidR="00CA331F" w:rsidRPr="00CA331F" w:rsidRDefault="00CA331F" w:rsidP="00CA331F">
                  <w:pPr>
                    <w:spacing w:after="0" w:line="240" w:lineRule="auto"/>
                    <w:jc w:val="both"/>
                    <w:rPr>
                      <w:rFonts w:ascii="Times New Roman" w:eastAsia="Times New Roman" w:hAnsi="Times New Roman" w:cs="Times New Roman"/>
                    </w:rPr>
                  </w:pPr>
                  <w:r w:rsidRPr="00CA331F">
                    <w:rPr>
                      <w:rFonts w:ascii="Times New Roman" w:eastAsia="Times New Roman" w:hAnsi="Times New Roman" w:cs="Times New Roman"/>
                    </w:rPr>
                    <w:t xml:space="preserve">№ 59 - о    от 05.06.2017г.        </w:t>
                  </w:r>
                </w:p>
                <w:p w:rsidR="00CA331F" w:rsidRPr="00CA331F" w:rsidRDefault="00CA331F" w:rsidP="00CA331F">
                  <w:pPr>
                    <w:spacing w:after="0" w:line="240" w:lineRule="auto"/>
                    <w:jc w:val="both"/>
                    <w:rPr>
                      <w:rFonts w:ascii="Times New Roman" w:eastAsia="Times New Roman" w:hAnsi="Times New Roman" w:cs="Times New Roman"/>
                    </w:rPr>
                  </w:pPr>
                  <w:r w:rsidRPr="00CA331F">
                    <w:rPr>
                      <w:rFonts w:ascii="Times New Roman" w:eastAsia="Times New Roman" w:hAnsi="Times New Roman" w:cs="Times New Roman"/>
                    </w:rPr>
                    <w:t>______________/</w:t>
                  </w:r>
                  <w:proofErr w:type="spellStart"/>
                  <w:r w:rsidRPr="00CA331F">
                    <w:rPr>
                      <w:rFonts w:ascii="Times New Roman" w:eastAsia="Times New Roman" w:hAnsi="Times New Roman" w:cs="Times New Roman"/>
                    </w:rPr>
                    <w:t>Ю.В.Машинков</w:t>
                  </w:r>
                  <w:proofErr w:type="spellEnd"/>
                  <w:r w:rsidRPr="00CA331F">
                    <w:rPr>
                      <w:rFonts w:ascii="Times New Roman" w:eastAsia="Times New Roman" w:hAnsi="Times New Roman" w:cs="Times New Roman"/>
                    </w:rPr>
                    <w:t xml:space="preserve">/ </w:t>
                  </w:r>
                </w:p>
                <w:p w:rsidR="00CA331F" w:rsidRPr="00CA331F" w:rsidRDefault="00CA331F" w:rsidP="00CA331F">
                  <w:pPr>
                    <w:spacing w:after="0" w:line="240" w:lineRule="auto"/>
                    <w:jc w:val="both"/>
                    <w:rPr>
                      <w:rFonts w:ascii="Times New Roman" w:eastAsia="Times New Roman" w:hAnsi="Times New Roman" w:cs="Times New Roman"/>
                    </w:rPr>
                  </w:pPr>
                </w:p>
                <w:p w:rsidR="00CA331F" w:rsidRPr="00CA331F" w:rsidRDefault="00CA331F" w:rsidP="00CA331F">
                  <w:pPr>
                    <w:spacing w:after="0" w:line="240" w:lineRule="auto"/>
                    <w:jc w:val="both"/>
                    <w:rPr>
                      <w:rFonts w:ascii="Times New Roman" w:eastAsia="Times New Roman" w:hAnsi="Times New Roman" w:cs="Times New Roman"/>
                    </w:rPr>
                  </w:pPr>
                </w:p>
                <w:p w:rsidR="00CA331F" w:rsidRPr="00CA331F" w:rsidRDefault="00CA331F" w:rsidP="00CA331F">
                  <w:pPr>
                    <w:spacing w:after="0" w:line="240" w:lineRule="auto"/>
                    <w:jc w:val="both"/>
                    <w:rPr>
                      <w:rFonts w:ascii="Times New Roman" w:eastAsia="Times New Roman" w:hAnsi="Times New Roman" w:cs="Times New Roman"/>
                      <w:b/>
                    </w:rPr>
                  </w:pPr>
                </w:p>
              </w:tc>
            </w:tr>
          </w:tbl>
          <w:p w:rsidR="00CA331F" w:rsidRPr="00CA331F" w:rsidRDefault="00CA331F" w:rsidP="00CA331F">
            <w:pPr>
              <w:spacing w:after="0" w:line="240" w:lineRule="auto"/>
              <w:jc w:val="both"/>
              <w:rPr>
                <w:rFonts w:ascii="Times New Roman" w:eastAsia="Times New Roman" w:hAnsi="Times New Roman" w:cs="Times New Roman"/>
              </w:rPr>
            </w:pPr>
          </w:p>
        </w:tc>
      </w:tr>
    </w:tbl>
    <w:p w:rsidR="00CA331F" w:rsidRDefault="00CA331F" w:rsidP="00CA331F">
      <w:pPr>
        <w:spacing w:after="0"/>
      </w:pPr>
    </w:p>
    <w:p w:rsidR="00CA331F" w:rsidRDefault="00CA331F" w:rsidP="00430BAD">
      <w:pPr>
        <w:rPr>
          <w:rFonts w:ascii="Times New Roman" w:hAnsi="Times New Roman" w:cs="Times New Roman"/>
          <w:sz w:val="28"/>
          <w:szCs w:val="28"/>
        </w:rPr>
      </w:pPr>
    </w:p>
    <w:p w:rsidR="00430BAD" w:rsidRDefault="00430BAD" w:rsidP="00430BA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Положение о педагогическом совете</w:t>
      </w:r>
    </w:p>
    <w:p w:rsidR="00430BAD" w:rsidRDefault="00430BAD" w:rsidP="00430BAD">
      <w:pPr>
        <w:spacing w:after="0" w:line="240" w:lineRule="auto"/>
        <w:jc w:val="both"/>
        <w:rPr>
          <w:rFonts w:ascii="Times New Roman" w:eastAsia="Times New Roman" w:hAnsi="Times New Roman" w:cs="Times New Roman"/>
          <w:sz w:val="24"/>
          <w:szCs w:val="24"/>
        </w:rPr>
      </w:pPr>
    </w:p>
    <w:p w:rsidR="00430BAD" w:rsidRDefault="00430BAD" w:rsidP="00430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Общие положения.</w:t>
      </w:r>
    </w:p>
    <w:p w:rsidR="00430BAD" w:rsidRDefault="00430BAD" w:rsidP="00430BAD">
      <w:pPr>
        <w:spacing w:after="0" w:line="240" w:lineRule="auto"/>
        <w:jc w:val="both"/>
        <w:rPr>
          <w:rFonts w:ascii="Times New Roman" w:eastAsia="Times New Roman" w:hAnsi="Times New Roman" w:cs="Times New Roman"/>
          <w:sz w:val="24"/>
          <w:szCs w:val="24"/>
        </w:rPr>
      </w:pPr>
    </w:p>
    <w:p w:rsidR="00430BAD" w:rsidRDefault="00430BAD" w:rsidP="00430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1.Педагогический совет МБОУ </w:t>
      </w:r>
      <w:r w:rsidR="00CA331F">
        <w:rPr>
          <w:rFonts w:ascii="Times New Roman" w:eastAsia="Times New Roman" w:hAnsi="Times New Roman" w:cs="Times New Roman"/>
          <w:sz w:val="24"/>
          <w:szCs w:val="24"/>
        </w:rPr>
        <w:t>Хорошевская О</w:t>
      </w:r>
      <w:r>
        <w:rPr>
          <w:rFonts w:ascii="Times New Roman" w:eastAsia="Times New Roman" w:hAnsi="Times New Roman" w:cs="Times New Roman"/>
          <w:sz w:val="24"/>
          <w:szCs w:val="24"/>
        </w:rPr>
        <w:t>ОШ Цимлянского района  является, в соответствии с Законом Российской Федерации «Об образовании»</w:t>
      </w:r>
      <w:r w:rsidR="00CA331F">
        <w:rPr>
          <w:rFonts w:ascii="Times New Roman" w:eastAsia="Times New Roman" w:hAnsi="Times New Roman" w:cs="Times New Roman"/>
          <w:sz w:val="24"/>
          <w:szCs w:val="24"/>
        </w:rPr>
        <w:t xml:space="preserve"> №273 – ФЗ от 29.12 2012г.</w:t>
      </w:r>
      <w:r>
        <w:rPr>
          <w:rFonts w:ascii="Times New Roman" w:eastAsia="Times New Roman" w:hAnsi="Times New Roman" w:cs="Times New Roman"/>
          <w:sz w:val="24"/>
          <w:szCs w:val="24"/>
        </w:rPr>
        <w:t>, формой самоуправления  данной школы.</w:t>
      </w:r>
    </w:p>
    <w:p w:rsidR="00430BAD" w:rsidRDefault="00430BAD" w:rsidP="00430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Педагогический совет действует на основании Устава МБОУ </w:t>
      </w:r>
      <w:r w:rsidR="00CA331F">
        <w:rPr>
          <w:rFonts w:ascii="Times New Roman" w:eastAsia="Times New Roman" w:hAnsi="Times New Roman" w:cs="Times New Roman"/>
          <w:sz w:val="24"/>
          <w:szCs w:val="24"/>
        </w:rPr>
        <w:t>Хорошевская О</w:t>
      </w:r>
      <w:r>
        <w:rPr>
          <w:rFonts w:ascii="Times New Roman" w:eastAsia="Times New Roman" w:hAnsi="Times New Roman" w:cs="Times New Roman"/>
          <w:sz w:val="24"/>
          <w:szCs w:val="24"/>
        </w:rPr>
        <w:t>ОШ и данного Положения.</w:t>
      </w:r>
    </w:p>
    <w:p w:rsidR="00430BAD" w:rsidRDefault="00430BAD" w:rsidP="00430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Педагогический совет – постоянно действующий руководящий орган, рассматривающий основополагающие вопросы образовательного процесса. Педагогический совет – консилиум педагогов по вопросам учебно-воспитательного процесса.</w:t>
      </w:r>
    </w:p>
    <w:p w:rsidR="00430BAD" w:rsidRDefault="00430BAD" w:rsidP="00430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Педагогический совет создается для определения миссии школы, ценностей, исповедуемых школой, целей, которые необходимо ставить перед педагогическим коллективом, и средства их достижения.</w:t>
      </w:r>
    </w:p>
    <w:p w:rsidR="00430BAD" w:rsidRDefault="00430BAD" w:rsidP="00430BAD">
      <w:pPr>
        <w:spacing w:after="0" w:line="240" w:lineRule="auto"/>
        <w:jc w:val="both"/>
        <w:rPr>
          <w:rFonts w:ascii="Times New Roman" w:eastAsia="Times New Roman" w:hAnsi="Times New Roman" w:cs="Times New Roman"/>
          <w:sz w:val="24"/>
          <w:szCs w:val="24"/>
        </w:rPr>
      </w:pPr>
    </w:p>
    <w:p w:rsidR="00430BAD" w:rsidRDefault="00430BAD" w:rsidP="00430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Цели и задачи педагогического совета школы.</w:t>
      </w:r>
    </w:p>
    <w:p w:rsidR="00430BAD" w:rsidRDefault="00430BAD" w:rsidP="00430BAD">
      <w:pPr>
        <w:spacing w:after="0" w:line="240" w:lineRule="auto"/>
        <w:jc w:val="both"/>
        <w:rPr>
          <w:rFonts w:ascii="Times New Roman" w:eastAsia="Times New Roman" w:hAnsi="Times New Roman" w:cs="Times New Roman"/>
          <w:sz w:val="24"/>
          <w:szCs w:val="24"/>
        </w:rPr>
      </w:pPr>
    </w:p>
    <w:p w:rsidR="00430BAD" w:rsidRDefault="00430BAD" w:rsidP="00430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Педагогический совет – коллегиальный орган, объединяющий педагогических работников школы, действует в целях развития и совершенствования учебно-воспитательного процесса, повышения профессионального мастерства и творческого роста педагогических работников в школе.</w:t>
      </w:r>
    </w:p>
    <w:p w:rsidR="00430BAD" w:rsidRDefault="00430BAD" w:rsidP="00430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Педагогический совет определяет:</w:t>
      </w:r>
    </w:p>
    <w:p w:rsidR="00430BAD" w:rsidRDefault="00430BAD" w:rsidP="00430BA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проведения промежуточной и итоговой аттестации для учащихся переводных классов; </w:t>
      </w:r>
    </w:p>
    <w:p w:rsidR="00430BAD" w:rsidRDefault="00430BAD" w:rsidP="00430BA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утверждает учебные планы и программы; </w:t>
      </w:r>
    </w:p>
    <w:p w:rsidR="00430BAD" w:rsidRDefault="00430BAD" w:rsidP="00430BA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определяет основные направления педагогической деятельности, методы учебно-воспитательного процесса и способы их реализации; </w:t>
      </w:r>
    </w:p>
    <w:p w:rsidR="00430BAD" w:rsidRDefault="00430BAD" w:rsidP="00430BA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обсуждает вопросы успеваемости, поведения и аттестации учащихся; </w:t>
      </w:r>
    </w:p>
    <w:p w:rsidR="00430BAD" w:rsidRDefault="00430BAD" w:rsidP="00430BA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принимает решение о переводе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w:t>
      </w:r>
    </w:p>
    <w:p w:rsidR="00430BAD" w:rsidRDefault="00430BAD" w:rsidP="00430BA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организует работу по повышению квалификации педагогических работников, развитию их творческих инициатив, распространению передового опыта; </w:t>
      </w:r>
    </w:p>
    <w:p w:rsidR="00430BAD" w:rsidRDefault="00430BAD" w:rsidP="00430BA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представляет педагогических и других работников школы к различным видам поощрения; </w:t>
      </w:r>
    </w:p>
    <w:p w:rsidR="00430BAD" w:rsidRDefault="00430BAD" w:rsidP="00430BA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направляет представителей педагогического коллектива на конференцию по избранию в управляющий совет школы, на районную педагогическую конференцию.</w:t>
      </w:r>
    </w:p>
    <w:p w:rsidR="00430BAD" w:rsidRDefault="00430BAD" w:rsidP="00430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Главными задачами педагогического совета являются:</w:t>
      </w:r>
    </w:p>
    <w:p w:rsidR="00430BAD" w:rsidRDefault="00430BAD" w:rsidP="00430BAD">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объединение усилий педагогического коллектива школы на повышение уровня учебно-воспитательной работы; </w:t>
      </w:r>
    </w:p>
    <w:p w:rsidR="00430BAD" w:rsidRDefault="00430BAD" w:rsidP="00430BAD">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внедрение в практику достижений науки и передового педагогического опыта; </w:t>
      </w:r>
    </w:p>
    <w:p w:rsidR="00430BAD" w:rsidRDefault="00430BAD" w:rsidP="00430BAD">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реализация государственной политики в области образования; </w:t>
      </w:r>
    </w:p>
    <w:p w:rsidR="00430BAD" w:rsidRDefault="00430BAD" w:rsidP="00430BAD">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вопросов о переводе и выпуске обучающихся, освоивших государственный стандарт образования, соответствующий лицензии школы.</w:t>
      </w:r>
    </w:p>
    <w:p w:rsidR="00430BAD" w:rsidRDefault="00430BAD" w:rsidP="00430BAD">
      <w:pPr>
        <w:spacing w:after="0" w:line="240" w:lineRule="auto"/>
        <w:jc w:val="both"/>
        <w:rPr>
          <w:rFonts w:ascii="Verdana" w:eastAsia="Times New Roman" w:hAnsi="Verdana" w:cs="Times New Roman"/>
          <w:sz w:val="16"/>
          <w:szCs w:val="16"/>
        </w:rPr>
      </w:pPr>
    </w:p>
    <w:p w:rsidR="00430BAD" w:rsidRDefault="00430BAD" w:rsidP="00430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Организация работы педагогического совета школы.</w:t>
      </w:r>
    </w:p>
    <w:p w:rsidR="00430BAD" w:rsidRDefault="00430BAD" w:rsidP="00430BAD">
      <w:pPr>
        <w:spacing w:after="0" w:line="240" w:lineRule="auto"/>
        <w:jc w:val="both"/>
        <w:rPr>
          <w:rFonts w:ascii="Times New Roman" w:eastAsia="Times New Roman" w:hAnsi="Times New Roman" w:cs="Times New Roman"/>
          <w:sz w:val="24"/>
          <w:szCs w:val="24"/>
        </w:rPr>
      </w:pPr>
    </w:p>
    <w:p w:rsidR="00430BAD" w:rsidRDefault="00430BAD" w:rsidP="00430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Членами педагогического совета являются директор и его заместители, учителя и воспитатели, включая совместителей, библиотекарь, психолог и социальный педагог. Председателем педагогического совета является директор школы. Он назначает своим приказом секретаря педагогического совета сроком на один год.</w:t>
      </w:r>
    </w:p>
    <w:p w:rsidR="00430BAD" w:rsidRDefault="00430BAD" w:rsidP="00430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В необходимых случаях, на основании решения председателя педагогического совета, на заседание педагогического совета могут быть приглашены председатели общественных организаций, ученического самоуправления, родители (законные представители) обучающихся. Лица, приглашенные на заседание педагогического совета, пользуются правом совещательного голоса.</w:t>
      </w:r>
    </w:p>
    <w:p w:rsidR="00430BAD" w:rsidRDefault="00430BAD" w:rsidP="00430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Педагогический совет работает по плану, являющемуся составной частью плана работы школы.</w:t>
      </w:r>
    </w:p>
    <w:p w:rsidR="00430BAD" w:rsidRDefault="00430BAD" w:rsidP="00430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Педагогический совет созывается руководителем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школы.</w:t>
      </w:r>
    </w:p>
    <w:p w:rsidR="00430BAD" w:rsidRDefault="00430BAD" w:rsidP="00430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w:t>
      </w:r>
    </w:p>
    <w:p w:rsidR="00430BAD" w:rsidRDefault="00430BAD" w:rsidP="00430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Организацию выполнения решений педагогического совета осуществляет руководитель школы и ответственные лица, указанные в решении. Результаты этой работы сообщаются членам педагогического совета на последующих его заседаниях.</w:t>
      </w:r>
    </w:p>
    <w:p w:rsidR="00430BAD" w:rsidRDefault="00430BAD" w:rsidP="00430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 Руководитель школы, в случае несогласия с решением педагогического совета приостанавливает выполнение решения, извещает об этом учредителей школы, которые в трехдневный срок, при участии заинтересованных сторон, обязаны рассмотреть такое заявление и вынести окончательное решение по спорному вопросу.</w:t>
      </w:r>
    </w:p>
    <w:p w:rsidR="00430BAD" w:rsidRDefault="00430BAD" w:rsidP="00430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На заседаниях педагогического совета ведется протокол. В протоколе фиксируется ход обсуждения вопросов, выносимых на заседание педсовета, предложения и замечания. Перевод обучающихся в следующий класс, их выпуск оформляется списочным составом. Протокол подписывается председателем и секретарем педагогического совета. Книга протоколов постоянно хранится в делах школы и передается по акту. Книга протоколов педагогического совета нумеруется постранично, прошнуровывается, скрепляется подписью директора и печатью школы.</w:t>
      </w:r>
    </w:p>
    <w:p w:rsidR="00430BAD" w:rsidRDefault="00430BAD" w:rsidP="00430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 По содержанию педагогические советы подразделяются по направлениям подготовки учителей: предметные, методические, дидактические, педагогические, общекультурные, психологические.</w:t>
      </w:r>
    </w:p>
    <w:p w:rsidR="00430BAD" w:rsidRDefault="00430BAD" w:rsidP="00430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 Подготовка педагогических советов проходит по следующему алгоритму:</w:t>
      </w:r>
    </w:p>
    <w:p w:rsidR="00430BAD" w:rsidRDefault="00430BAD" w:rsidP="00430BAD">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Определение целей и задач. </w:t>
      </w:r>
    </w:p>
    <w:p w:rsidR="00430BAD" w:rsidRDefault="00430BAD" w:rsidP="00430BAD">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творческой группы (мозгового центра) педагогического совета. </w:t>
      </w:r>
    </w:p>
    <w:p w:rsidR="00430BAD" w:rsidRDefault="00430BAD" w:rsidP="00430BAD">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Отбор литературы, первичного материала, экспертиза материала, конкретизация целей и задач. </w:t>
      </w:r>
    </w:p>
    <w:p w:rsidR="00430BAD" w:rsidRDefault="00430BAD" w:rsidP="00430BAD">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плана подготовки и проведения педагогического совета. Информирование коллектива о выносимых на заседание педагогического совета вопросах, плане подготовки (открытые уроки, анкетирование и т.п.). </w:t>
      </w:r>
    </w:p>
    <w:p w:rsidR="00430BAD" w:rsidRDefault="00430BAD" w:rsidP="00430BAD">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Систематизация, обработка цифрового материала, подготовка окончательного материала педагогического совета силами творческой группы. </w:t>
      </w:r>
    </w:p>
    <w:p w:rsidR="00430BAD" w:rsidRDefault="00430BAD" w:rsidP="00430BAD">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Проведение семинаров, лекций по теме педагогического совета. </w:t>
      </w:r>
    </w:p>
    <w:p w:rsidR="00430BAD" w:rsidRDefault="00430BAD" w:rsidP="00430BAD">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Обсуждение выносимых на заседание педагогического совета вопросов на заседаниях методических объединений, методического совета и т.п. </w:t>
      </w:r>
    </w:p>
    <w:p w:rsidR="00430BAD" w:rsidRDefault="00430BAD" w:rsidP="00430BAD">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проекта решения, места проведения, наглядности, средств технического обеспечения</w:t>
      </w: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430BAD" w:rsidRDefault="00430BAD" w:rsidP="00430BAD">
      <w:pPr>
        <w:pStyle w:val="a4"/>
        <w:spacing w:before="33" w:after="33" w:line="240" w:lineRule="auto"/>
        <w:textAlignment w:val="top"/>
        <w:rPr>
          <w:rFonts w:ascii="Verdana" w:eastAsia="Times New Roman" w:hAnsi="Verdana" w:cs="Times New Roman"/>
          <w:color w:val="000000"/>
          <w:sz w:val="20"/>
          <w:szCs w:val="20"/>
        </w:rPr>
      </w:pPr>
    </w:p>
    <w:p w:rsidR="000E1847" w:rsidRDefault="000E1847"/>
    <w:sectPr w:rsidR="000E1847" w:rsidSect="000E1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D7557"/>
    <w:multiLevelType w:val="multilevel"/>
    <w:tmpl w:val="D59A2B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47F43E2"/>
    <w:multiLevelType w:val="multilevel"/>
    <w:tmpl w:val="08168F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F696FC3"/>
    <w:multiLevelType w:val="multilevel"/>
    <w:tmpl w:val="C602D3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30BAD"/>
    <w:rsid w:val="000E1847"/>
    <w:rsid w:val="00430BAD"/>
    <w:rsid w:val="00582EB7"/>
    <w:rsid w:val="00B10F9F"/>
    <w:rsid w:val="00CA331F"/>
    <w:rsid w:val="00FF7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BA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0BAD"/>
    <w:rPr>
      <w:color w:val="3D7ABA"/>
      <w:u w:val="single"/>
    </w:rPr>
  </w:style>
  <w:style w:type="paragraph" w:styleId="a4">
    <w:name w:val="List Paragraph"/>
    <w:basedOn w:val="a"/>
    <w:uiPriority w:val="34"/>
    <w:qFormat/>
    <w:rsid w:val="00430BAD"/>
    <w:pPr>
      <w:ind w:left="720"/>
      <w:contextualSpacing/>
    </w:pPr>
  </w:style>
  <w:style w:type="character" w:customStyle="1" w:styleId="daria-action">
    <w:name w:val="daria-action"/>
    <w:basedOn w:val="a0"/>
    <w:rsid w:val="00CA331F"/>
  </w:style>
  <w:style w:type="character" w:customStyle="1" w:styleId="b-linki">
    <w:name w:val="b-link__i"/>
    <w:basedOn w:val="a0"/>
    <w:rsid w:val="00CA331F"/>
  </w:style>
  <w:style w:type="character" w:customStyle="1" w:styleId="b-serp-urlitem">
    <w:name w:val="b-serp-url__item"/>
    <w:basedOn w:val="a0"/>
    <w:rsid w:val="00CA33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horosh-school.gauro-riacr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975</Words>
  <Characters>5559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Школа</cp:lastModifiedBy>
  <cp:revision>2</cp:revision>
  <cp:lastPrinted>2018-06-01T09:02:00Z</cp:lastPrinted>
  <dcterms:created xsi:type="dcterms:W3CDTF">2018-06-01T08:42:00Z</dcterms:created>
  <dcterms:modified xsi:type="dcterms:W3CDTF">2024-03-27T08:01:00Z</dcterms:modified>
</cp:coreProperties>
</file>