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D8" w:rsidRPr="00CA331F" w:rsidRDefault="00D677D8" w:rsidP="00D677D8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A331F">
        <w:rPr>
          <w:rFonts w:ascii="Times New Roman" w:hAnsi="Times New Roman" w:cs="Times New Roman"/>
        </w:rPr>
        <w:t>Администрация Цимлянского района Ростовской области</w:t>
      </w:r>
    </w:p>
    <w:p w:rsidR="00D677D8" w:rsidRPr="00CA331F" w:rsidRDefault="00D677D8" w:rsidP="00D677D8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Муниципальное бюджетное общеобразовательное  учреждение</w:t>
      </w:r>
    </w:p>
    <w:p w:rsidR="00D677D8" w:rsidRPr="00CA331F" w:rsidRDefault="00D677D8" w:rsidP="00D677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Хорошевская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40"/>
      </w:tblGrid>
      <w:tr w:rsidR="00D677D8" w:rsidRPr="00CA331F" w:rsidTr="0020415F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77D8" w:rsidRPr="00CA331F" w:rsidRDefault="00D677D8" w:rsidP="002041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77D8" w:rsidRPr="00CA331F" w:rsidRDefault="00D677D8" w:rsidP="00D677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ИНН </w:t>
      </w:r>
      <w:r w:rsidRPr="00CA331F">
        <w:rPr>
          <w:rFonts w:ascii="Times New Roman" w:eastAsia="Calibri" w:hAnsi="Times New Roman" w:cs="Times New Roman"/>
        </w:rPr>
        <w:t xml:space="preserve">6137005923  </w:t>
      </w:r>
      <w:r w:rsidRPr="00CA331F">
        <w:rPr>
          <w:rFonts w:ascii="Times New Roman" w:hAnsi="Times New Roman" w:cs="Times New Roman"/>
        </w:rPr>
        <w:t xml:space="preserve">  КПП   </w:t>
      </w:r>
      <w:r w:rsidRPr="00CA331F">
        <w:rPr>
          <w:rFonts w:ascii="Times New Roman" w:eastAsia="Calibri" w:hAnsi="Times New Roman" w:cs="Times New Roman"/>
        </w:rPr>
        <w:t xml:space="preserve">613701001  </w:t>
      </w:r>
      <w:r w:rsidRPr="00CA331F">
        <w:rPr>
          <w:rFonts w:ascii="Times New Roman" w:hAnsi="Times New Roman" w:cs="Times New Roman"/>
        </w:rPr>
        <w:t xml:space="preserve"> ОКПО 42690668   ОГРН 1026101718081</w:t>
      </w:r>
    </w:p>
    <w:p w:rsidR="00D677D8" w:rsidRPr="00CA331F" w:rsidRDefault="00D677D8" w:rsidP="00D677D8">
      <w:pPr>
        <w:spacing w:after="0" w:line="240" w:lineRule="auto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       347306 Ростовская область, </w:t>
      </w:r>
      <w:proofErr w:type="spellStart"/>
      <w:r w:rsidRPr="00CA331F">
        <w:rPr>
          <w:rFonts w:ascii="Times New Roman" w:hAnsi="Times New Roman" w:cs="Times New Roman"/>
        </w:rPr>
        <w:t>Цимлянский</w:t>
      </w:r>
      <w:proofErr w:type="spellEnd"/>
      <w:r w:rsidRPr="00CA331F">
        <w:rPr>
          <w:rFonts w:ascii="Times New Roman" w:hAnsi="Times New Roman" w:cs="Times New Roman"/>
        </w:rPr>
        <w:t xml:space="preserve"> район, ст.  Хорошевская, пер. Школьный, д.1. </w:t>
      </w:r>
    </w:p>
    <w:p w:rsidR="00D677D8" w:rsidRDefault="00D677D8" w:rsidP="00D677D8">
      <w:pPr>
        <w:spacing w:after="0" w:line="240" w:lineRule="auto"/>
        <w:rPr>
          <w:rStyle w:val="daria-action"/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     Тел. 8(86391) 5-67-73      </w:t>
      </w:r>
      <w:r w:rsidRPr="00CA331F">
        <w:rPr>
          <w:rFonts w:ascii="Times New Roman" w:hAnsi="Times New Roman" w:cs="Times New Roman"/>
          <w:lang w:val="de-DE"/>
        </w:rPr>
        <w:t>E</w:t>
      </w:r>
      <w:r w:rsidRPr="00CA331F">
        <w:rPr>
          <w:rFonts w:ascii="Times New Roman" w:hAnsi="Times New Roman" w:cs="Times New Roman"/>
        </w:rPr>
        <w:t>-</w:t>
      </w:r>
      <w:proofErr w:type="spellStart"/>
      <w:r w:rsidRPr="00CA331F">
        <w:rPr>
          <w:rFonts w:ascii="Times New Roman" w:hAnsi="Times New Roman" w:cs="Times New Roman"/>
          <w:lang w:val="de-DE"/>
        </w:rPr>
        <w:t>mail</w:t>
      </w:r>
      <w:proofErr w:type="spellEnd"/>
      <w:r w:rsidRPr="00CA331F">
        <w:rPr>
          <w:rFonts w:ascii="Times New Roman" w:hAnsi="Times New Roman" w:cs="Times New Roman"/>
        </w:rPr>
        <w:t xml:space="preserve">:  </w:t>
      </w:r>
      <w:hyperlink r:id="rId5" w:history="1"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chorshkola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@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yandex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.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ru</w:t>
        </w:r>
      </w:hyperlink>
      <w:r w:rsidRPr="00CA331F">
        <w:rPr>
          <w:rStyle w:val="daria-action"/>
          <w:rFonts w:ascii="Times New Roman" w:hAnsi="Times New Roman" w:cs="Times New Roman"/>
        </w:rPr>
        <w:t xml:space="preserve"> сайт школы </w:t>
      </w:r>
      <w:hyperlink r:id="rId6" w:history="1">
        <w:r w:rsidRPr="00836AA2">
          <w:rPr>
            <w:rStyle w:val="a3"/>
            <w:rFonts w:ascii="Times New Roman" w:hAnsi="Times New Roman" w:cs="Times New Roman"/>
          </w:rPr>
          <w:t>https://horosh-school.gauro-riacro.ru/</w:t>
        </w:r>
      </w:hyperlink>
    </w:p>
    <w:p w:rsidR="00A307CD" w:rsidRPr="00D677D8" w:rsidRDefault="00A307CD" w:rsidP="00A307CD">
      <w:pPr>
        <w:rPr>
          <w:rFonts w:ascii="Times New Roman" w:hAnsi="Times New Roman" w:cs="Times New Roman"/>
          <w:b/>
          <w:sz w:val="24"/>
          <w:szCs w:val="24"/>
        </w:rPr>
      </w:pPr>
    </w:p>
    <w:p w:rsidR="00A307CD" w:rsidRDefault="00A307CD" w:rsidP="00A30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307CD" w:rsidRDefault="00A307CD" w:rsidP="00A30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D677D8">
        <w:rPr>
          <w:rFonts w:ascii="Times New Roman" w:hAnsi="Times New Roman" w:cs="Times New Roman"/>
          <w:sz w:val="24"/>
          <w:szCs w:val="24"/>
        </w:rPr>
        <w:t>08</w:t>
      </w:r>
      <w:r w:rsidR="001D2920">
        <w:rPr>
          <w:rFonts w:ascii="Times New Roman" w:hAnsi="Times New Roman" w:cs="Times New Roman"/>
          <w:sz w:val="24"/>
          <w:szCs w:val="24"/>
        </w:rPr>
        <w:t xml:space="preserve">.11. </w:t>
      </w:r>
      <w:r w:rsidR="00F836EF">
        <w:rPr>
          <w:rFonts w:ascii="Times New Roman" w:hAnsi="Times New Roman" w:cs="Times New Roman"/>
          <w:sz w:val="24"/>
          <w:szCs w:val="24"/>
        </w:rPr>
        <w:t>202</w:t>
      </w:r>
      <w:r w:rsidR="00D677D8">
        <w:rPr>
          <w:rFonts w:ascii="Times New Roman" w:hAnsi="Times New Roman" w:cs="Times New Roman"/>
          <w:sz w:val="24"/>
          <w:szCs w:val="24"/>
        </w:rPr>
        <w:t>3</w:t>
      </w:r>
      <w:r w:rsidR="00F836E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                                      №</w:t>
      </w:r>
      <w:r w:rsidR="001D2920">
        <w:rPr>
          <w:rFonts w:ascii="Times New Roman" w:hAnsi="Times New Roman" w:cs="Times New Roman"/>
          <w:sz w:val="24"/>
          <w:szCs w:val="24"/>
        </w:rPr>
        <w:t xml:space="preserve"> </w:t>
      </w:r>
      <w:r w:rsidR="00CA2292">
        <w:rPr>
          <w:rFonts w:ascii="Times New Roman" w:hAnsi="Times New Roman" w:cs="Times New Roman"/>
          <w:sz w:val="24"/>
          <w:szCs w:val="24"/>
        </w:rPr>
        <w:t xml:space="preserve"> </w:t>
      </w:r>
      <w:r w:rsidR="001D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</w:t>
      </w:r>
    </w:p>
    <w:p w:rsidR="00A307CD" w:rsidRPr="00A307CD" w:rsidRDefault="00A307CD" w:rsidP="00A307CD">
      <w:pPr>
        <w:pStyle w:val="a4"/>
        <w:spacing w:line="276" w:lineRule="auto"/>
        <w:ind w:firstLine="0"/>
        <w:contextualSpacing/>
        <w:jc w:val="center"/>
        <w:rPr>
          <w:sz w:val="24"/>
        </w:rPr>
      </w:pPr>
      <w:r w:rsidRPr="00A307CD">
        <w:rPr>
          <w:sz w:val="24"/>
        </w:rPr>
        <w:t>Об информационном сопровождении  государственной итоговой аттестации</w:t>
      </w:r>
    </w:p>
    <w:p w:rsidR="00A307CD" w:rsidRDefault="00A307CD" w:rsidP="00A307CD">
      <w:pPr>
        <w:pStyle w:val="a4"/>
        <w:spacing w:line="276" w:lineRule="auto"/>
        <w:ind w:firstLine="0"/>
        <w:contextualSpacing/>
        <w:jc w:val="center"/>
        <w:rPr>
          <w:sz w:val="24"/>
        </w:rPr>
      </w:pPr>
      <w:r w:rsidRPr="00A307CD">
        <w:rPr>
          <w:sz w:val="24"/>
        </w:rPr>
        <w:t>в 202</w:t>
      </w:r>
      <w:r w:rsidR="00CA2292">
        <w:rPr>
          <w:sz w:val="24"/>
        </w:rPr>
        <w:t>4</w:t>
      </w:r>
      <w:r w:rsidRPr="00A307CD">
        <w:rPr>
          <w:sz w:val="24"/>
        </w:rPr>
        <w:t>-202</w:t>
      </w:r>
      <w:r w:rsidR="00CA2292">
        <w:rPr>
          <w:sz w:val="24"/>
        </w:rPr>
        <w:t>5</w:t>
      </w:r>
      <w:r w:rsidRPr="00A307CD">
        <w:rPr>
          <w:sz w:val="24"/>
        </w:rPr>
        <w:t xml:space="preserve"> учебном году</w:t>
      </w:r>
    </w:p>
    <w:p w:rsidR="00D677D8" w:rsidRDefault="00D677D8" w:rsidP="00A307CD">
      <w:pPr>
        <w:pStyle w:val="a4"/>
        <w:spacing w:line="276" w:lineRule="auto"/>
        <w:ind w:firstLine="0"/>
        <w:contextualSpacing/>
        <w:jc w:val="center"/>
        <w:rPr>
          <w:sz w:val="24"/>
        </w:rPr>
      </w:pPr>
    </w:p>
    <w:p w:rsidR="00D677D8" w:rsidRDefault="00D677D8" w:rsidP="00A307CD">
      <w:pPr>
        <w:pStyle w:val="a4"/>
        <w:spacing w:line="276" w:lineRule="auto"/>
        <w:ind w:firstLine="0"/>
        <w:contextualSpacing/>
        <w:jc w:val="center"/>
        <w:rPr>
          <w:sz w:val="24"/>
        </w:rPr>
      </w:pPr>
    </w:p>
    <w:p w:rsidR="00D677D8" w:rsidRPr="00834E9A" w:rsidRDefault="00D677D8" w:rsidP="00D677D8">
      <w:pPr>
        <w:pStyle w:val="a4"/>
        <w:spacing w:line="276" w:lineRule="auto"/>
        <w:ind w:firstLine="0"/>
        <w:contextualSpacing/>
        <w:rPr>
          <w:sz w:val="24"/>
        </w:rPr>
      </w:pPr>
    </w:p>
    <w:p w:rsidR="00D677D8" w:rsidRPr="004B3470" w:rsidRDefault="00D677D8" w:rsidP="00D677D8">
      <w:pPr>
        <w:pStyle w:val="a4"/>
        <w:spacing w:line="264" w:lineRule="auto"/>
        <w:contextualSpacing/>
        <w:rPr>
          <w:szCs w:val="28"/>
        </w:rPr>
      </w:pPr>
      <w:proofErr w:type="gramStart"/>
      <w:r w:rsidRPr="00D677D8">
        <w:rPr>
          <w:sz w:val="24"/>
        </w:rPr>
        <w:t xml:space="preserve">На основании письма министерства общего и профессионального образования Ростовской области от </w:t>
      </w:r>
      <w:r w:rsidR="00CA2292">
        <w:rPr>
          <w:sz w:val="24"/>
        </w:rPr>
        <w:t>02</w:t>
      </w:r>
      <w:r w:rsidRPr="00D677D8">
        <w:rPr>
          <w:sz w:val="24"/>
        </w:rPr>
        <w:t>.1</w:t>
      </w:r>
      <w:r w:rsidR="00CA2292">
        <w:rPr>
          <w:sz w:val="24"/>
        </w:rPr>
        <w:t>1</w:t>
      </w:r>
      <w:r w:rsidRPr="00D677D8">
        <w:rPr>
          <w:sz w:val="24"/>
        </w:rPr>
        <w:t>.202</w:t>
      </w:r>
      <w:r w:rsidR="00CA2292">
        <w:rPr>
          <w:sz w:val="24"/>
        </w:rPr>
        <w:t>4</w:t>
      </w:r>
      <w:r w:rsidRPr="00D677D8">
        <w:rPr>
          <w:sz w:val="24"/>
        </w:rPr>
        <w:t xml:space="preserve"> № 24/2.</w:t>
      </w:r>
      <w:r w:rsidR="00CA2292">
        <w:rPr>
          <w:sz w:val="24"/>
        </w:rPr>
        <w:t>2</w:t>
      </w:r>
      <w:r w:rsidRPr="00D677D8">
        <w:rPr>
          <w:sz w:val="24"/>
        </w:rPr>
        <w:t>-18</w:t>
      </w:r>
      <w:r w:rsidR="00CA2292">
        <w:rPr>
          <w:sz w:val="24"/>
        </w:rPr>
        <w:t>369</w:t>
      </w:r>
      <w:r w:rsidRPr="00D677D8">
        <w:rPr>
          <w:sz w:val="24"/>
        </w:rPr>
        <w:t xml:space="preserve"> об информационном сопровождении государственной итоговой аттестации в 202</w:t>
      </w:r>
      <w:r w:rsidR="00CA2292">
        <w:rPr>
          <w:sz w:val="24"/>
        </w:rPr>
        <w:t>4</w:t>
      </w:r>
      <w:r w:rsidRPr="00D677D8">
        <w:rPr>
          <w:sz w:val="24"/>
        </w:rPr>
        <w:t>-202</w:t>
      </w:r>
      <w:r w:rsidR="00CA2292">
        <w:rPr>
          <w:sz w:val="24"/>
        </w:rPr>
        <w:t>5</w:t>
      </w:r>
      <w:r w:rsidRPr="00D677D8">
        <w:rPr>
          <w:sz w:val="24"/>
        </w:rPr>
        <w:t xml:space="preserve"> учебном году, в рамках подготовки к проведению государственной итоговой аттестации по образовательным программам основного общего и среднего общего образования (далее – ГИА) на территории  Цимлянского района в 202</w:t>
      </w:r>
      <w:r w:rsidR="00CA2292">
        <w:rPr>
          <w:sz w:val="24"/>
        </w:rPr>
        <w:t>4</w:t>
      </w:r>
      <w:r w:rsidRPr="00D677D8">
        <w:rPr>
          <w:sz w:val="24"/>
        </w:rPr>
        <w:t>-202</w:t>
      </w:r>
      <w:r w:rsidR="00CA2292">
        <w:rPr>
          <w:sz w:val="24"/>
        </w:rPr>
        <w:t xml:space="preserve">5 </w:t>
      </w:r>
      <w:r w:rsidRPr="00D677D8">
        <w:rPr>
          <w:sz w:val="24"/>
        </w:rPr>
        <w:t>учебном году,  приказа отдела образования Цимлянского района №5</w:t>
      </w:r>
      <w:r w:rsidR="00CA2292">
        <w:rPr>
          <w:sz w:val="24"/>
        </w:rPr>
        <w:t>73</w:t>
      </w:r>
      <w:r w:rsidRPr="00D677D8">
        <w:rPr>
          <w:sz w:val="24"/>
        </w:rPr>
        <w:t xml:space="preserve"> – о от</w:t>
      </w:r>
      <w:proofErr w:type="gramEnd"/>
      <w:r w:rsidRPr="00D677D8">
        <w:rPr>
          <w:sz w:val="24"/>
        </w:rPr>
        <w:t xml:space="preserve"> </w:t>
      </w:r>
      <w:r>
        <w:rPr>
          <w:sz w:val="24"/>
        </w:rPr>
        <w:t>0</w:t>
      </w:r>
      <w:r w:rsidR="00CA2292">
        <w:rPr>
          <w:sz w:val="24"/>
        </w:rPr>
        <w:t>6</w:t>
      </w:r>
      <w:r w:rsidRPr="00D677D8">
        <w:rPr>
          <w:sz w:val="24"/>
        </w:rPr>
        <w:t>.11.202</w:t>
      </w:r>
      <w:r w:rsidR="00CA2292">
        <w:rPr>
          <w:sz w:val="24"/>
        </w:rPr>
        <w:t>4</w:t>
      </w:r>
      <w:r w:rsidRPr="00D677D8">
        <w:rPr>
          <w:sz w:val="24"/>
        </w:rPr>
        <w:t>г. «Об информационном сопровождении  государственной итоговой аттестации</w:t>
      </w:r>
      <w:r w:rsidRPr="00D677D8">
        <w:rPr>
          <w:b/>
          <w:sz w:val="24"/>
        </w:rPr>
        <w:t xml:space="preserve"> </w:t>
      </w:r>
      <w:r w:rsidRPr="00D677D8">
        <w:rPr>
          <w:sz w:val="24"/>
        </w:rPr>
        <w:t>в 202</w:t>
      </w:r>
      <w:r w:rsidR="00CA2292">
        <w:rPr>
          <w:sz w:val="24"/>
        </w:rPr>
        <w:t>4</w:t>
      </w:r>
      <w:r w:rsidRPr="00D677D8">
        <w:rPr>
          <w:sz w:val="24"/>
        </w:rPr>
        <w:t>-202</w:t>
      </w:r>
      <w:r w:rsidR="00CA2292">
        <w:rPr>
          <w:sz w:val="24"/>
        </w:rPr>
        <w:t>5</w:t>
      </w:r>
      <w:r w:rsidRPr="00D677D8">
        <w:rPr>
          <w:sz w:val="24"/>
        </w:rPr>
        <w:t xml:space="preserve"> учебном году</w:t>
      </w:r>
      <w:r w:rsidR="00CA2292">
        <w:rPr>
          <w:sz w:val="24"/>
        </w:rPr>
        <w:t>»</w:t>
      </w:r>
    </w:p>
    <w:p w:rsidR="00A307CD" w:rsidRPr="00A307CD" w:rsidRDefault="00A307CD" w:rsidP="00D677D8">
      <w:pPr>
        <w:pStyle w:val="a4"/>
        <w:spacing w:line="264" w:lineRule="auto"/>
        <w:ind w:firstLine="0"/>
        <w:contextualSpacing/>
        <w:rPr>
          <w:sz w:val="24"/>
        </w:rPr>
      </w:pPr>
    </w:p>
    <w:p w:rsidR="00A307CD" w:rsidRDefault="00A307CD" w:rsidP="00A307CD">
      <w:pPr>
        <w:pStyle w:val="a4"/>
        <w:spacing w:line="264" w:lineRule="auto"/>
        <w:ind w:firstLine="709"/>
        <w:contextualSpacing/>
        <w:jc w:val="center"/>
        <w:rPr>
          <w:b/>
          <w:sz w:val="24"/>
        </w:rPr>
      </w:pPr>
      <w:r w:rsidRPr="00A307CD">
        <w:rPr>
          <w:b/>
          <w:sz w:val="24"/>
        </w:rPr>
        <w:t>ПРИКАЗЫВАЮ:</w:t>
      </w:r>
    </w:p>
    <w:p w:rsidR="00D677D8" w:rsidRDefault="00D677D8" w:rsidP="00A307CD">
      <w:pPr>
        <w:pStyle w:val="a4"/>
        <w:spacing w:line="264" w:lineRule="auto"/>
        <w:ind w:firstLine="709"/>
        <w:contextualSpacing/>
        <w:jc w:val="center"/>
        <w:rPr>
          <w:b/>
          <w:sz w:val="24"/>
        </w:rPr>
      </w:pPr>
    </w:p>
    <w:p w:rsidR="00A307CD" w:rsidRPr="00A307CD" w:rsidRDefault="00A307CD" w:rsidP="00A307CD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CD">
        <w:rPr>
          <w:rFonts w:ascii="Times New Roman" w:hAnsi="Times New Roman" w:cs="Times New Roman"/>
          <w:sz w:val="24"/>
          <w:szCs w:val="24"/>
        </w:rPr>
        <w:t>1.Полубедову Ю.П., учителя информатики, назначить  ответственной за координацию действий по размещению актуальной информации по вопросам проведения ГИА, на официальном сайте  ОО  в сети «Интернет»;</w:t>
      </w:r>
    </w:p>
    <w:p w:rsidR="00D677D8" w:rsidRDefault="00A307CD" w:rsidP="00D677D8">
      <w:pPr>
        <w:spacing w:line="264" w:lineRule="auto"/>
        <w:jc w:val="both"/>
        <w:rPr>
          <w:sz w:val="28"/>
          <w:szCs w:val="28"/>
        </w:rPr>
      </w:pPr>
      <w:r w:rsidRPr="00A307CD">
        <w:rPr>
          <w:rFonts w:ascii="Times New Roman" w:hAnsi="Times New Roman" w:cs="Times New Roman"/>
          <w:sz w:val="24"/>
          <w:szCs w:val="24"/>
        </w:rPr>
        <w:t>2.</w:t>
      </w:r>
      <w:r w:rsidR="00F83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292">
        <w:rPr>
          <w:rFonts w:ascii="Times New Roman" w:hAnsi="Times New Roman" w:cs="Times New Roman"/>
          <w:sz w:val="24"/>
          <w:szCs w:val="24"/>
        </w:rPr>
        <w:t>Полубедовой</w:t>
      </w:r>
      <w:proofErr w:type="spellEnd"/>
      <w:r w:rsidR="00CA2292">
        <w:rPr>
          <w:rFonts w:ascii="Times New Roman" w:hAnsi="Times New Roman" w:cs="Times New Roman"/>
          <w:sz w:val="24"/>
          <w:szCs w:val="24"/>
        </w:rPr>
        <w:t xml:space="preserve"> Ю.П.,</w:t>
      </w:r>
      <w:r w:rsidRPr="00A307CD">
        <w:rPr>
          <w:rFonts w:ascii="Times New Roman" w:hAnsi="Times New Roman" w:cs="Times New Roman"/>
          <w:sz w:val="24"/>
          <w:szCs w:val="24"/>
        </w:rPr>
        <w:t xml:space="preserve"> </w:t>
      </w:r>
      <w:r w:rsidR="00B71F10">
        <w:rPr>
          <w:rFonts w:ascii="Times New Roman" w:hAnsi="Times New Roman" w:cs="Times New Roman"/>
          <w:sz w:val="24"/>
          <w:szCs w:val="24"/>
        </w:rPr>
        <w:t>классн</w:t>
      </w:r>
      <w:r w:rsidR="00D677D8">
        <w:rPr>
          <w:rFonts w:ascii="Times New Roman" w:hAnsi="Times New Roman" w:cs="Times New Roman"/>
          <w:sz w:val="24"/>
          <w:szCs w:val="24"/>
        </w:rPr>
        <w:t>ому</w:t>
      </w:r>
      <w:r w:rsidR="00E37E82">
        <w:rPr>
          <w:rFonts w:ascii="Times New Roman" w:hAnsi="Times New Roman" w:cs="Times New Roman"/>
          <w:sz w:val="24"/>
          <w:szCs w:val="24"/>
        </w:rPr>
        <w:t xml:space="preserve"> </w:t>
      </w:r>
      <w:r w:rsidR="00B71F10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37E82">
        <w:rPr>
          <w:rFonts w:ascii="Times New Roman" w:hAnsi="Times New Roman" w:cs="Times New Roman"/>
          <w:sz w:val="24"/>
          <w:szCs w:val="24"/>
        </w:rPr>
        <w:t>я</w:t>
      </w:r>
      <w:r w:rsidR="00B71F10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B71F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1F10">
        <w:rPr>
          <w:rFonts w:ascii="Times New Roman" w:hAnsi="Times New Roman" w:cs="Times New Roman"/>
          <w:sz w:val="24"/>
          <w:szCs w:val="24"/>
        </w:rPr>
        <w:t xml:space="preserve">., проинформировать </w:t>
      </w:r>
      <w:r w:rsidR="00B71F10" w:rsidRPr="00B71F10">
        <w:rPr>
          <w:rFonts w:ascii="Times New Roman" w:hAnsi="Times New Roman" w:cs="Times New Roman"/>
          <w:sz w:val="24"/>
          <w:szCs w:val="24"/>
        </w:rPr>
        <w:t xml:space="preserve">участников ГИА </w:t>
      </w:r>
      <w:r w:rsidR="00B71F10" w:rsidRPr="00D677D8">
        <w:rPr>
          <w:rFonts w:ascii="Times New Roman" w:hAnsi="Times New Roman" w:cs="Times New Roman"/>
          <w:sz w:val="24"/>
          <w:szCs w:val="24"/>
        </w:rPr>
        <w:t>и их родителей (законных представителей) о мобильном приложении</w:t>
      </w:r>
      <w:r w:rsidR="00F836EF" w:rsidRPr="00D677D8">
        <w:rPr>
          <w:rFonts w:ascii="Times New Roman" w:hAnsi="Times New Roman" w:cs="Times New Roman"/>
          <w:sz w:val="24"/>
          <w:szCs w:val="24"/>
        </w:rPr>
        <w:t xml:space="preserve">, </w:t>
      </w:r>
      <w:r w:rsidR="00B71F10" w:rsidRPr="00D677D8">
        <w:rPr>
          <w:rFonts w:ascii="Times New Roman" w:hAnsi="Times New Roman" w:cs="Times New Roman"/>
          <w:sz w:val="24"/>
          <w:szCs w:val="24"/>
        </w:rPr>
        <w:t>размещенном на официальном сайте ГБУ РО «Ростовский областной центр обработки информации в сфере образования» (</w:t>
      </w:r>
      <w:hyperlink r:id="rId7" w:history="1">
        <w:r w:rsidR="00B71F10" w:rsidRPr="00D677D8">
          <w:rPr>
            <w:rStyle w:val="a3"/>
            <w:rFonts w:ascii="Times New Roman" w:hAnsi="Times New Roman" w:cs="Times New Roman"/>
            <w:sz w:val="24"/>
            <w:szCs w:val="24"/>
          </w:rPr>
          <w:t>http://www.rcoi61.ru/</w:t>
        </w:r>
      </w:hyperlink>
      <w:r w:rsidR="00B71F10" w:rsidRPr="00D677D8">
        <w:rPr>
          <w:rFonts w:ascii="Times New Roman" w:hAnsi="Times New Roman" w:cs="Times New Roman"/>
          <w:sz w:val="24"/>
          <w:szCs w:val="24"/>
        </w:rPr>
        <w:t>)</w:t>
      </w:r>
      <w:r w:rsidR="00D677D8" w:rsidRPr="00D677D8">
        <w:rPr>
          <w:rFonts w:ascii="Times New Roman" w:hAnsi="Times New Roman" w:cs="Times New Roman"/>
          <w:sz w:val="24"/>
          <w:szCs w:val="24"/>
        </w:rPr>
        <w:t xml:space="preserve"> в социальных сетях «Одноклассники», «</w:t>
      </w:r>
      <w:proofErr w:type="spellStart"/>
      <w:r w:rsidR="00D677D8" w:rsidRPr="00D677D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D677D8" w:rsidRPr="00D677D8">
        <w:rPr>
          <w:rFonts w:ascii="Times New Roman" w:hAnsi="Times New Roman" w:cs="Times New Roman"/>
          <w:sz w:val="24"/>
          <w:szCs w:val="24"/>
        </w:rPr>
        <w:t xml:space="preserve">», в </w:t>
      </w:r>
      <w:r w:rsidR="00D677D8" w:rsidRPr="00D677D8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D677D8" w:rsidRPr="00D677D8">
        <w:rPr>
          <w:rFonts w:ascii="Times New Roman" w:hAnsi="Times New Roman" w:cs="Times New Roman"/>
          <w:sz w:val="24"/>
          <w:szCs w:val="24"/>
        </w:rPr>
        <w:t>-канале.</w:t>
      </w:r>
    </w:p>
    <w:p w:rsidR="00C1556F" w:rsidRDefault="00B71F10" w:rsidP="00B71F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>3. Климовой Г.А., 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F10">
        <w:rPr>
          <w:rFonts w:ascii="Times New Roman" w:hAnsi="Times New Roman" w:cs="Times New Roman"/>
          <w:sz w:val="24"/>
          <w:szCs w:val="24"/>
        </w:rPr>
        <w:t>директора по УВР</w:t>
      </w:r>
      <w:r w:rsidR="00642330">
        <w:rPr>
          <w:rFonts w:ascii="Times New Roman" w:hAnsi="Times New Roman" w:cs="Times New Roman"/>
          <w:sz w:val="24"/>
          <w:szCs w:val="24"/>
        </w:rPr>
        <w:t>:</w:t>
      </w:r>
      <w:r w:rsidRPr="00B71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F10" w:rsidRDefault="00B71F10" w:rsidP="00B71F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</w:t>
      </w:r>
      <w:r w:rsidRPr="00B71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307CD" w:rsidRPr="00B71F10">
        <w:rPr>
          <w:rFonts w:ascii="Times New Roman" w:hAnsi="Times New Roman" w:cs="Times New Roman"/>
          <w:sz w:val="24"/>
          <w:szCs w:val="24"/>
        </w:rPr>
        <w:t>ровести школьн</w:t>
      </w:r>
      <w:r w:rsidRPr="00B71F10">
        <w:rPr>
          <w:rFonts w:ascii="Times New Roman" w:hAnsi="Times New Roman" w:cs="Times New Roman"/>
          <w:sz w:val="24"/>
          <w:szCs w:val="24"/>
        </w:rPr>
        <w:t xml:space="preserve">ое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 родительск</w:t>
      </w:r>
      <w:r w:rsidRPr="00B71F10">
        <w:rPr>
          <w:rFonts w:ascii="Times New Roman" w:hAnsi="Times New Roman" w:cs="Times New Roman"/>
          <w:sz w:val="24"/>
          <w:szCs w:val="24"/>
        </w:rPr>
        <w:t>о</w:t>
      </w:r>
      <w:r w:rsidR="00A307CD" w:rsidRPr="00B71F10">
        <w:rPr>
          <w:rFonts w:ascii="Times New Roman" w:hAnsi="Times New Roman" w:cs="Times New Roman"/>
          <w:sz w:val="24"/>
          <w:szCs w:val="24"/>
        </w:rPr>
        <w:t>е собрани</w:t>
      </w:r>
      <w:r w:rsidRPr="00B71F10">
        <w:rPr>
          <w:rFonts w:ascii="Times New Roman" w:hAnsi="Times New Roman" w:cs="Times New Roman"/>
          <w:sz w:val="24"/>
          <w:szCs w:val="24"/>
        </w:rPr>
        <w:t xml:space="preserve">е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A307CD" w:rsidRPr="00B71F10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E37E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A22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307CD" w:rsidRPr="00B71F10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</w:t>
      </w:r>
      <w:r w:rsidR="00CA22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307CD" w:rsidRPr="00B71F10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а также школьные собрания с </w:t>
      </w:r>
      <w:proofErr w:type="gramStart"/>
      <w:r w:rsidR="00A307CD" w:rsidRPr="00B71F1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307CD" w:rsidRPr="00B71F10">
        <w:rPr>
          <w:rFonts w:ascii="Times New Roman" w:hAnsi="Times New Roman" w:cs="Times New Roman"/>
          <w:sz w:val="24"/>
          <w:szCs w:val="24"/>
        </w:rPr>
        <w:t xml:space="preserve"> с учетом санитарно-противоэпидемиологических требований, в том числе – дистанционно с использованием информационно-коммуникационных технологий, с целью информирования по вопросам организации и проведения ГИА, включая: </w:t>
      </w:r>
    </w:p>
    <w:p w:rsidR="00A307CD" w:rsidRPr="00B71F10" w:rsidRDefault="00B71F10" w:rsidP="00B71F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места, сроки и порядок подачи заявлений на участие в итоговом собеседовании по русскому языку, и ГИА;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порядок проведения итогового собеседования по русскому языку, и ГИА; </w:t>
      </w:r>
    </w:p>
    <w:p w:rsidR="00B71F10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выбор предметов на прохождение ГИА,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запрещенных и допустимых средств в </w:t>
      </w:r>
      <w:r w:rsidR="00B71F10">
        <w:rPr>
          <w:rFonts w:ascii="Times New Roman" w:hAnsi="Times New Roman" w:cs="Times New Roman"/>
          <w:sz w:val="24"/>
          <w:szCs w:val="24"/>
        </w:rPr>
        <w:t>ППЭ</w:t>
      </w:r>
      <w:r w:rsidRPr="00B71F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процедуры завершения экзамена по уважительной причине и удаления с экзамена;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условия допуска к сдаче ГИА в резервные дни;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сроки и места ознакомления с результатами ГИА;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сроки, места и порядок подачи апелляций о нарушении установленного порядка проведения ГИА, несогласии с выставленными баллами;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A307CD" w:rsidRPr="00B71F10" w:rsidRDefault="00A307CD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при необходимости. </w:t>
      </w:r>
    </w:p>
    <w:p w:rsidR="00A307CD" w:rsidRPr="00B71F10" w:rsidRDefault="00B71F10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. В срок до </w:t>
      </w:r>
      <w:r w:rsidR="00CA2292">
        <w:rPr>
          <w:rFonts w:ascii="Times New Roman" w:hAnsi="Times New Roman" w:cs="Times New Roman"/>
          <w:b/>
          <w:sz w:val="24"/>
          <w:szCs w:val="24"/>
        </w:rPr>
        <w:t>1</w:t>
      </w:r>
      <w:r w:rsidR="00E37E82">
        <w:rPr>
          <w:rFonts w:ascii="Times New Roman" w:hAnsi="Times New Roman" w:cs="Times New Roman"/>
          <w:b/>
          <w:sz w:val="24"/>
          <w:szCs w:val="24"/>
        </w:rPr>
        <w:t>0</w:t>
      </w:r>
      <w:r w:rsidR="00A307CD" w:rsidRPr="00F836E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022908">
        <w:rPr>
          <w:rFonts w:ascii="Times New Roman" w:hAnsi="Times New Roman" w:cs="Times New Roman"/>
          <w:b/>
          <w:sz w:val="24"/>
          <w:szCs w:val="24"/>
        </w:rPr>
        <w:t>4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 года предоставить в отдел образовани</w:t>
      </w:r>
      <w:r w:rsidR="00E37E82">
        <w:rPr>
          <w:rFonts w:ascii="Times New Roman" w:hAnsi="Times New Roman" w:cs="Times New Roman"/>
          <w:sz w:val="24"/>
          <w:szCs w:val="24"/>
        </w:rPr>
        <w:t xml:space="preserve">я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 отчет о проведенной работе в части проведения родительских собраний и школьных собраний с </w:t>
      </w:r>
      <w:proofErr w:type="gramStart"/>
      <w:r w:rsidR="00A307CD" w:rsidRPr="00B71F1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307CD" w:rsidRPr="00B71F10">
        <w:rPr>
          <w:rFonts w:ascii="Times New Roman" w:hAnsi="Times New Roman" w:cs="Times New Roman"/>
          <w:sz w:val="24"/>
          <w:szCs w:val="24"/>
        </w:rPr>
        <w:t>.</w:t>
      </w:r>
    </w:p>
    <w:p w:rsidR="00A307CD" w:rsidRPr="00B71F10" w:rsidRDefault="00B71F10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. Оказывать информационную поддержку и организационное содействие выпускникам 9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A307CD" w:rsidRPr="00B71F10">
        <w:rPr>
          <w:rFonts w:ascii="Times New Roman" w:hAnsi="Times New Roman" w:cs="Times New Roman"/>
          <w:sz w:val="24"/>
          <w:szCs w:val="24"/>
        </w:rPr>
        <w:t xml:space="preserve"> и родителям (законным представителям) по всем направлениям информационно-разъяснительной работы.</w:t>
      </w:r>
    </w:p>
    <w:p w:rsidR="00A307CD" w:rsidRDefault="00B71F10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307CD" w:rsidRPr="00B71F10">
        <w:rPr>
          <w:rFonts w:ascii="Times New Roman" w:hAnsi="Times New Roman" w:cs="Times New Roman"/>
          <w:sz w:val="24"/>
          <w:szCs w:val="24"/>
        </w:rPr>
        <w:t>. Контролировать организацию, содержание и системность информационно-разъяснительной работы, проводимой в образовательной организации.</w:t>
      </w:r>
    </w:p>
    <w:p w:rsidR="00D677D8" w:rsidRPr="00B71F10" w:rsidRDefault="00D677D8" w:rsidP="00B71F1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7CD" w:rsidRPr="00B71F10" w:rsidRDefault="00A307CD" w:rsidP="00A307CD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71F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1F1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A307CD" w:rsidRPr="00B71F10" w:rsidRDefault="00A307CD" w:rsidP="00B71F10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F10" w:rsidRPr="007F4E4B" w:rsidRDefault="00B71F10" w:rsidP="00B71F10">
      <w:pPr>
        <w:keepLines/>
        <w:tabs>
          <w:tab w:val="left" w:pos="360"/>
          <w:tab w:val="left" w:pos="90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F4E4B">
        <w:rPr>
          <w:rFonts w:ascii="Times New Roman" w:hAnsi="Times New Roman" w:cs="Times New Roman"/>
          <w:sz w:val="24"/>
          <w:szCs w:val="24"/>
        </w:rPr>
        <w:t xml:space="preserve">Директор школы:                    </w:t>
      </w:r>
      <w:proofErr w:type="spellStart"/>
      <w:r w:rsidRPr="007F4E4B">
        <w:rPr>
          <w:rFonts w:ascii="Times New Roman" w:hAnsi="Times New Roman" w:cs="Times New Roman"/>
          <w:sz w:val="24"/>
          <w:szCs w:val="24"/>
        </w:rPr>
        <w:t>Ю.В.Машинков</w:t>
      </w:r>
      <w:proofErr w:type="spellEnd"/>
    </w:p>
    <w:p w:rsidR="00B71F10" w:rsidRPr="007F4E4B" w:rsidRDefault="00B71F10" w:rsidP="00B71F10">
      <w:pPr>
        <w:keepLines/>
        <w:tabs>
          <w:tab w:val="left" w:pos="360"/>
          <w:tab w:val="left" w:pos="90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F4E4B"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p w:rsidR="00A307CD" w:rsidRDefault="00A307CD" w:rsidP="00A307CD"/>
    <w:sectPr w:rsidR="00A307CD" w:rsidSect="005A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64FB"/>
    <w:multiLevelType w:val="hybridMultilevel"/>
    <w:tmpl w:val="C354285C"/>
    <w:lvl w:ilvl="0" w:tplc="78A02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E6581"/>
    <w:multiLevelType w:val="hybridMultilevel"/>
    <w:tmpl w:val="B9AC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7B67"/>
    <w:multiLevelType w:val="hybridMultilevel"/>
    <w:tmpl w:val="12A0D932"/>
    <w:lvl w:ilvl="0" w:tplc="C57E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7CD"/>
    <w:rsid w:val="00022908"/>
    <w:rsid w:val="00182011"/>
    <w:rsid w:val="001D2920"/>
    <w:rsid w:val="002F4EE9"/>
    <w:rsid w:val="0032083A"/>
    <w:rsid w:val="00420A22"/>
    <w:rsid w:val="00593706"/>
    <w:rsid w:val="005A3115"/>
    <w:rsid w:val="005D0C51"/>
    <w:rsid w:val="00642330"/>
    <w:rsid w:val="00716CAC"/>
    <w:rsid w:val="00720B66"/>
    <w:rsid w:val="00A307CD"/>
    <w:rsid w:val="00B71F10"/>
    <w:rsid w:val="00BD595E"/>
    <w:rsid w:val="00C1556F"/>
    <w:rsid w:val="00C65D0A"/>
    <w:rsid w:val="00CA2292"/>
    <w:rsid w:val="00D677D8"/>
    <w:rsid w:val="00DF6A12"/>
    <w:rsid w:val="00E37E82"/>
    <w:rsid w:val="00EC7424"/>
    <w:rsid w:val="00F8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7CD"/>
    <w:rPr>
      <w:color w:val="3D7ABA"/>
      <w:u w:val="single"/>
    </w:rPr>
  </w:style>
  <w:style w:type="character" w:customStyle="1" w:styleId="daria-action">
    <w:name w:val="daria-action"/>
    <w:basedOn w:val="a0"/>
    <w:rsid w:val="00A307CD"/>
  </w:style>
  <w:style w:type="character" w:customStyle="1" w:styleId="b-linki">
    <w:name w:val="b-link__i"/>
    <w:basedOn w:val="a0"/>
    <w:rsid w:val="00A307CD"/>
  </w:style>
  <w:style w:type="paragraph" w:styleId="a4">
    <w:name w:val="Body Text Indent"/>
    <w:basedOn w:val="a"/>
    <w:link w:val="a5"/>
    <w:rsid w:val="00A307CD"/>
    <w:pPr>
      <w:suppressAutoHyphens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A307C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oi6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osh-school.gauro-riacro.ru/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14</cp:revision>
  <cp:lastPrinted>2023-11-08T06:38:00Z</cp:lastPrinted>
  <dcterms:created xsi:type="dcterms:W3CDTF">2020-11-27T06:53:00Z</dcterms:created>
  <dcterms:modified xsi:type="dcterms:W3CDTF">2024-11-26T07:51:00Z</dcterms:modified>
</cp:coreProperties>
</file>